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BB0D4" w14:textId="77777777" w:rsidR="0042620D" w:rsidRDefault="0042620D" w:rsidP="0042620D">
      <w:pPr>
        <w:pStyle w:val="NoSpacing"/>
        <w:pBdr>
          <w:top w:val="single" w:sz="4" w:space="1" w:color="auto"/>
          <w:left w:val="single" w:sz="4" w:space="4" w:color="auto"/>
          <w:bottom w:val="single" w:sz="4" w:space="1" w:color="auto"/>
          <w:right w:val="single" w:sz="4" w:space="4" w:color="auto"/>
        </w:pBdr>
        <w:jc w:val="center"/>
        <w:rPr>
          <w:b/>
          <w:sz w:val="28"/>
        </w:rPr>
      </w:pPr>
      <w:bookmarkStart w:id="0" w:name="_Toc5796188"/>
    </w:p>
    <w:bookmarkEnd w:id="0"/>
    <w:p w14:paraId="29ABB36C" w14:textId="77777777" w:rsidR="00E5626D" w:rsidRPr="00222B49" w:rsidRDefault="00606CDE" w:rsidP="0042620D">
      <w:pPr>
        <w:pStyle w:val="NoSpacing"/>
        <w:pBdr>
          <w:top w:val="single" w:sz="4" w:space="1" w:color="auto"/>
          <w:left w:val="single" w:sz="4" w:space="4" w:color="auto"/>
          <w:bottom w:val="single" w:sz="4" w:space="1" w:color="auto"/>
          <w:right w:val="single" w:sz="4" w:space="4" w:color="auto"/>
        </w:pBdr>
        <w:jc w:val="center"/>
        <w:rPr>
          <w:b/>
          <w:color w:val="0070C0"/>
          <w:sz w:val="28"/>
        </w:rPr>
      </w:pPr>
      <w:r>
        <w:rPr>
          <w:b/>
          <w:color w:val="0070C0"/>
          <w:sz w:val="28"/>
        </w:rPr>
        <w:t>Verklaring scheiding van belang</w:t>
      </w:r>
    </w:p>
    <w:p w14:paraId="3B0EFA1F" w14:textId="77777777" w:rsidR="0042620D" w:rsidRPr="00162DBD" w:rsidRDefault="0042620D" w:rsidP="0042620D">
      <w:pPr>
        <w:pStyle w:val="NoSpacing"/>
        <w:pBdr>
          <w:top w:val="single" w:sz="4" w:space="1" w:color="auto"/>
          <w:left w:val="single" w:sz="4" w:space="4" w:color="auto"/>
          <w:bottom w:val="single" w:sz="4" w:space="1" w:color="auto"/>
          <w:right w:val="single" w:sz="4" w:space="4" w:color="auto"/>
        </w:pBdr>
        <w:jc w:val="center"/>
        <w:rPr>
          <w:b/>
          <w:sz w:val="28"/>
        </w:rPr>
      </w:pPr>
    </w:p>
    <w:p w14:paraId="489E4077" w14:textId="77777777" w:rsidR="008458ED" w:rsidRPr="00A945E1" w:rsidRDefault="008458ED" w:rsidP="008458ED">
      <w:pPr>
        <w:autoSpaceDE w:val="0"/>
        <w:autoSpaceDN w:val="0"/>
        <w:adjustRightInd w:val="0"/>
        <w:rPr>
          <w:rFonts w:ascii="Arial" w:hAnsi="Arial"/>
          <w:iCs/>
          <w:sz w:val="24"/>
          <w:szCs w:val="24"/>
        </w:rPr>
      </w:pPr>
    </w:p>
    <w:p w14:paraId="7A1C00D3" w14:textId="7699A5AC" w:rsidR="008458ED" w:rsidRPr="00B5711C" w:rsidRDefault="008458ED" w:rsidP="008458ED">
      <w:pPr>
        <w:autoSpaceDE w:val="0"/>
        <w:autoSpaceDN w:val="0"/>
        <w:adjustRightInd w:val="0"/>
        <w:rPr>
          <w:rFonts w:ascii="Arial" w:hAnsi="Arial"/>
          <w:iCs/>
          <w:szCs w:val="24"/>
        </w:rPr>
      </w:pPr>
      <w:r w:rsidRPr="00B5711C">
        <w:rPr>
          <w:rFonts w:ascii="Arial" w:hAnsi="Arial"/>
          <w:iCs/>
          <w:szCs w:val="24"/>
        </w:rPr>
        <w:t xml:space="preserve">HDSR heeft integriteit hoog in het vaandel en wil ook als Opdrachtgever integer handelen. Om (de schijn van) belangenverstrengeling van Opdrachtnemer gedurende de benutting van de Overeenkomst te voorkomen, dient op Inschrijver geen van de in de </w:t>
      </w:r>
      <w:r w:rsidR="0090493C">
        <w:rPr>
          <w:rFonts w:ascii="Arial" w:hAnsi="Arial"/>
          <w:iCs/>
          <w:szCs w:val="24"/>
        </w:rPr>
        <w:t>Selectieleidraad</w:t>
      </w:r>
      <w:r w:rsidRPr="00B5711C">
        <w:rPr>
          <w:rFonts w:ascii="Arial" w:hAnsi="Arial"/>
          <w:iCs/>
          <w:szCs w:val="24"/>
        </w:rPr>
        <w:t xml:space="preserve"> genoemde directe uitsluitingssituaties van toepassing te zijn.</w:t>
      </w:r>
    </w:p>
    <w:p w14:paraId="1F589890" w14:textId="77777777" w:rsidR="008458ED" w:rsidRPr="00B5711C" w:rsidRDefault="008458ED" w:rsidP="008458ED">
      <w:pPr>
        <w:autoSpaceDE w:val="0"/>
        <w:autoSpaceDN w:val="0"/>
        <w:adjustRightInd w:val="0"/>
        <w:rPr>
          <w:rFonts w:ascii="Arial" w:hAnsi="Arial"/>
          <w:iCs/>
          <w:szCs w:val="24"/>
        </w:rPr>
      </w:pPr>
    </w:p>
    <w:p w14:paraId="24E1942C" w14:textId="77777777" w:rsidR="008458ED" w:rsidRPr="00B5711C" w:rsidRDefault="008458ED" w:rsidP="008458ED">
      <w:pPr>
        <w:autoSpaceDE w:val="0"/>
        <w:autoSpaceDN w:val="0"/>
        <w:adjustRightInd w:val="0"/>
        <w:rPr>
          <w:rFonts w:ascii="Arial" w:hAnsi="Arial"/>
          <w:iCs/>
          <w:szCs w:val="24"/>
        </w:rPr>
      </w:pPr>
      <w:r w:rsidRPr="00B5711C">
        <w:rPr>
          <w:rFonts w:ascii="Arial" w:hAnsi="Arial"/>
          <w:iCs/>
          <w:szCs w:val="24"/>
        </w:rPr>
        <w:t>Indien er sprake is van een vermoeden van vervalsing van de mededinging</w:t>
      </w:r>
      <w:r w:rsidR="00606CDE" w:rsidRPr="00B5711C">
        <w:rPr>
          <w:rFonts w:ascii="Arial" w:hAnsi="Arial"/>
          <w:iCs/>
          <w:szCs w:val="24"/>
        </w:rPr>
        <w:t xml:space="preserve"> </w:t>
      </w:r>
      <w:r w:rsidRPr="00B5711C">
        <w:rPr>
          <w:rFonts w:ascii="Arial" w:hAnsi="Arial"/>
          <w:iCs/>
          <w:szCs w:val="24"/>
        </w:rPr>
        <w:t>dient u bij deze verklaring uw Belangenbeschermingsplan te voegen.</w:t>
      </w:r>
      <w:r w:rsidR="00606CDE" w:rsidRPr="00B5711C">
        <w:rPr>
          <w:rFonts w:ascii="Arial" w:hAnsi="Arial"/>
          <w:iCs/>
          <w:szCs w:val="24"/>
        </w:rPr>
        <w:t xml:space="preserve"> </w:t>
      </w:r>
      <w:r w:rsidRPr="00B5711C">
        <w:rPr>
          <w:rFonts w:ascii="Arial" w:hAnsi="Arial"/>
          <w:iCs/>
          <w:szCs w:val="24"/>
        </w:rPr>
        <w:t>Door ondertekening van dit standaardformulier verklaart Inschrijver te</w:t>
      </w:r>
      <w:r w:rsidR="00606CDE" w:rsidRPr="00B5711C">
        <w:rPr>
          <w:rFonts w:ascii="Arial" w:hAnsi="Arial"/>
          <w:iCs/>
          <w:szCs w:val="24"/>
        </w:rPr>
        <w:t xml:space="preserve"> </w:t>
      </w:r>
      <w:r w:rsidRPr="00B5711C">
        <w:rPr>
          <w:rFonts w:ascii="Arial" w:hAnsi="Arial"/>
          <w:iCs/>
          <w:szCs w:val="24"/>
        </w:rPr>
        <w:t>voldoen aan boven gestelde eis.</w:t>
      </w:r>
      <w:r w:rsidR="00606CDE" w:rsidRPr="00B5711C">
        <w:rPr>
          <w:rFonts w:ascii="Arial" w:hAnsi="Arial"/>
          <w:iCs/>
          <w:szCs w:val="24"/>
        </w:rPr>
        <w:t xml:space="preserve"> </w:t>
      </w:r>
      <w:r w:rsidRPr="00B5711C">
        <w:rPr>
          <w:rFonts w:ascii="Arial" w:hAnsi="Arial"/>
          <w:iCs/>
          <w:szCs w:val="24"/>
        </w:rPr>
        <w:t>Het niet, of niet naar waarheid ondertekenen van deze verklaring leidt tot</w:t>
      </w:r>
      <w:r w:rsidR="00606CDE" w:rsidRPr="00B5711C">
        <w:rPr>
          <w:rFonts w:ascii="Arial" w:hAnsi="Arial"/>
          <w:iCs/>
          <w:szCs w:val="24"/>
        </w:rPr>
        <w:t xml:space="preserve"> </w:t>
      </w:r>
      <w:r w:rsidRPr="00B5711C">
        <w:rPr>
          <w:rFonts w:ascii="Arial" w:hAnsi="Arial"/>
          <w:iCs/>
          <w:szCs w:val="24"/>
        </w:rPr>
        <w:t>uitsluiting.</w:t>
      </w:r>
    </w:p>
    <w:p w14:paraId="7CFE16E0" w14:textId="77777777" w:rsidR="008458ED" w:rsidRPr="00B5711C" w:rsidRDefault="008458ED" w:rsidP="008458ED">
      <w:pPr>
        <w:autoSpaceDE w:val="0"/>
        <w:autoSpaceDN w:val="0"/>
        <w:adjustRightInd w:val="0"/>
        <w:rPr>
          <w:rFonts w:ascii="Arial" w:hAnsi="Arial"/>
          <w:iCs/>
          <w:szCs w:val="24"/>
        </w:rPr>
      </w:pPr>
    </w:p>
    <w:p w14:paraId="06FDC1C7" w14:textId="7E687598" w:rsidR="008458ED" w:rsidRPr="00B5711C" w:rsidRDefault="008458ED" w:rsidP="008458ED">
      <w:pPr>
        <w:autoSpaceDE w:val="0"/>
        <w:autoSpaceDN w:val="0"/>
        <w:adjustRightInd w:val="0"/>
        <w:rPr>
          <w:rFonts w:ascii="Arial" w:hAnsi="Arial"/>
          <w:iCs/>
          <w:szCs w:val="24"/>
        </w:rPr>
      </w:pPr>
      <w:r w:rsidRPr="00B5711C">
        <w:rPr>
          <w:rFonts w:ascii="Arial" w:hAnsi="Arial"/>
          <w:iCs/>
          <w:szCs w:val="24"/>
        </w:rPr>
        <w:t>Deze verklaring dient door de rechtsgeldige vertegenwoordiger van de</w:t>
      </w:r>
      <w:r w:rsidR="00606CDE" w:rsidRPr="00B5711C">
        <w:rPr>
          <w:rFonts w:ascii="Arial" w:hAnsi="Arial"/>
          <w:iCs/>
          <w:szCs w:val="24"/>
        </w:rPr>
        <w:t xml:space="preserve"> </w:t>
      </w:r>
      <w:r w:rsidRPr="00B5711C">
        <w:rPr>
          <w:rFonts w:ascii="Arial" w:hAnsi="Arial"/>
          <w:iCs/>
          <w:szCs w:val="24"/>
        </w:rPr>
        <w:t>Inschrijver te worden ondertekend.</w:t>
      </w:r>
      <w:r w:rsidR="00606CDE" w:rsidRPr="00B5711C">
        <w:rPr>
          <w:rFonts w:ascii="Arial" w:hAnsi="Arial"/>
          <w:iCs/>
          <w:szCs w:val="24"/>
        </w:rPr>
        <w:t xml:space="preserve"> </w:t>
      </w:r>
      <w:r w:rsidRPr="00B5711C">
        <w:rPr>
          <w:rFonts w:ascii="Arial" w:hAnsi="Arial"/>
          <w:iCs/>
          <w:szCs w:val="24"/>
        </w:rPr>
        <w:t>Inschrijver verklaart op de hoogte te zijn van en akkoord te gaan met de</w:t>
      </w:r>
      <w:r w:rsidR="00606CDE" w:rsidRPr="00B5711C">
        <w:rPr>
          <w:rFonts w:ascii="Arial" w:hAnsi="Arial"/>
          <w:iCs/>
          <w:szCs w:val="24"/>
        </w:rPr>
        <w:t xml:space="preserve"> </w:t>
      </w:r>
      <w:r w:rsidRPr="00B5711C">
        <w:rPr>
          <w:rFonts w:ascii="Arial" w:hAnsi="Arial"/>
          <w:iCs/>
          <w:szCs w:val="24"/>
        </w:rPr>
        <w:t>consequenties die uit de Bijlage die bij deze verklaring is gevoegd,</w:t>
      </w:r>
      <w:r w:rsidR="00EF6998">
        <w:rPr>
          <w:rFonts w:ascii="Arial" w:hAnsi="Arial"/>
          <w:iCs/>
          <w:szCs w:val="24"/>
        </w:rPr>
        <w:t xml:space="preserve"> </w:t>
      </w:r>
      <w:r w:rsidRPr="00B5711C">
        <w:rPr>
          <w:rFonts w:ascii="Arial" w:hAnsi="Arial"/>
          <w:iCs/>
          <w:szCs w:val="24"/>
        </w:rPr>
        <w:t>voortvloeien.</w:t>
      </w:r>
    </w:p>
    <w:p w14:paraId="4FFF9CD9" w14:textId="77777777" w:rsidR="008458ED" w:rsidRPr="00B5711C" w:rsidRDefault="008458ED" w:rsidP="008458ED">
      <w:pPr>
        <w:autoSpaceDE w:val="0"/>
        <w:autoSpaceDN w:val="0"/>
        <w:adjustRightInd w:val="0"/>
        <w:rPr>
          <w:rFonts w:ascii="Arial" w:hAnsi="Arial"/>
          <w:iCs/>
          <w:szCs w:val="24"/>
        </w:rPr>
      </w:pPr>
    </w:p>
    <w:p w14:paraId="1C311B75" w14:textId="77777777" w:rsidR="008458ED" w:rsidRPr="00B5711C" w:rsidRDefault="008458ED" w:rsidP="008458ED">
      <w:pPr>
        <w:autoSpaceDE w:val="0"/>
        <w:autoSpaceDN w:val="0"/>
        <w:adjustRightInd w:val="0"/>
        <w:rPr>
          <w:rFonts w:ascii="Arial" w:hAnsi="Arial"/>
          <w:iCs/>
          <w:szCs w:val="24"/>
        </w:rPr>
      </w:pPr>
      <w:r w:rsidRPr="00B5711C">
        <w:rPr>
          <w:rFonts w:ascii="Arial" w:hAnsi="Arial"/>
          <w:iCs/>
          <w:szCs w:val="24"/>
        </w:rPr>
        <w:t>Voor akkoord:</w:t>
      </w:r>
    </w:p>
    <w:p w14:paraId="22F71D30" w14:textId="77777777" w:rsidR="008458ED" w:rsidRDefault="008458ED" w:rsidP="008458ED">
      <w:pPr>
        <w:autoSpaceDE w:val="0"/>
        <w:autoSpaceDN w:val="0"/>
        <w:adjustRightInd w:val="0"/>
        <w:rPr>
          <w:rFonts w:ascii="LucidaSans" w:hAnsi="LucidaSans" w:cs="LucidaSans"/>
          <w:i/>
          <w:iCs/>
          <w:sz w:val="24"/>
          <w:szCs w:val="24"/>
        </w:rPr>
      </w:pPr>
    </w:p>
    <w:p w14:paraId="7D27916D" w14:textId="77777777" w:rsidR="008458ED" w:rsidRDefault="008458ED" w:rsidP="008458ED">
      <w:pPr>
        <w:autoSpaceDE w:val="0"/>
        <w:autoSpaceDN w:val="0"/>
        <w:adjustRightInd w:val="0"/>
        <w:rPr>
          <w:rFonts w:ascii="LucidaSans" w:hAnsi="LucidaSans" w:cs="LucidaSans"/>
          <w:i/>
          <w:iCs/>
          <w:sz w:val="24"/>
          <w:szCs w:val="24"/>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5386"/>
      </w:tblGrid>
      <w:tr w:rsidR="00606CDE" w:rsidRPr="00627190" w14:paraId="12CFD597" w14:textId="77777777" w:rsidTr="00D8452D">
        <w:trPr>
          <w:trHeight w:val="84"/>
        </w:trPr>
        <w:tc>
          <w:tcPr>
            <w:tcW w:w="3828" w:type="dxa"/>
            <w:shd w:val="clear" w:color="auto" w:fill="0070C0"/>
          </w:tcPr>
          <w:p w14:paraId="7202FE60" w14:textId="77777777" w:rsidR="00606CDE" w:rsidRPr="00A93E17" w:rsidRDefault="00606CDE" w:rsidP="00606CDE">
            <w:pPr>
              <w:pStyle w:val="NoSpacing"/>
              <w:rPr>
                <w:b/>
                <w:color w:val="FFFFFF" w:themeColor="background1"/>
              </w:rPr>
            </w:pPr>
            <w:r w:rsidRPr="00A93E17">
              <w:rPr>
                <w:b/>
                <w:color w:val="FFFFFF" w:themeColor="background1"/>
              </w:rPr>
              <w:t xml:space="preserve">Naam </w:t>
            </w:r>
            <w:r>
              <w:rPr>
                <w:b/>
                <w:color w:val="FFFFFF" w:themeColor="background1"/>
              </w:rPr>
              <w:t>inschrijver</w:t>
            </w:r>
          </w:p>
        </w:tc>
        <w:tc>
          <w:tcPr>
            <w:tcW w:w="5386" w:type="dxa"/>
          </w:tcPr>
          <w:p w14:paraId="77E5ABC6" w14:textId="77777777" w:rsidR="00606CDE" w:rsidRDefault="00606CDE" w:rsidP="00D8452D">
            <w:pPr>
              <w:pStyle w:val="NoSpacing"/>
            </w:pPr>
          </w:p>
          <w:p w14:paraId="40FBB15B" w14:textId="77777777" w:rsidR="00606CDE" w:rsidRPr="00627190" w:rsidRDefault="00606CDE" w:rsidP="00D8452D">
            <w:pPr>
              <w:pStyle w:val="NoSpacing"/>
            </w:pPr>
          </w:p>
        </w:tc>
      </w:tr>
      <w:tr w:rsidR="00606CDE" w:rsidRPr="00627190" w14:paraId="5FF6EB08" w14:textId="77777777" w:rsidTr="00D8452D">
        <w:trPr>
          <w:trHeight w:val="84"/>
        </w:trPr>
        <w:tc>
          <w:tcPr>
            <w:tcW w:w="3828" w:type="dxa"/>
            <w:shd w:val="clear" w:color="auto" w:fill="0070C0"/>
          </w:tcPr>
          <w:p w14:paraId="4A41BA0D" w14:textId="77777777" w:rsidR="00606CDE" w:rsidRPr="00A93E17" w:rsidRDefault="00606CDE" w:rsidP="00D8452D">
            <w:pPr>
              <w:pStyle w:val="NoSpacing"/>
              <w:rPr>
                <w:b/>
                <w:color w:val="FFFFFF" w:themeColor="background1"/>
              </w:rPr>
            </w:pPr>
            <w:r>
              <w:rPr>
                <w:b/>
                <w:color w:val="FFFFFF" w:themeColor="background1"/>
              </w:rPr>
              <w:t>Naam functionaris</w:t>
            </w:r>
            <w:r w:rsidRPr="00A93E17">
              <w:rPr>
                <w:b/>
                <w:color w:val="FFFFFF" w:themeColor="background1"/>
              </w:rPr>
              <w:t xml:space="preserve"> </w:t>
            </w:r>
          </w:p>
        </w:tc>
        <w:tc>
          <w:tcPr>
            <w:tcW w:w="5386" w:type="dxa"/>
          </w:tcPr>
          <w:p w14:paraId="568B6767" w14:textId="77777777" w:rsidR="00606CDE" w:rsidRDefault="00606CDE" w:rsidP="00D8452D">
            <w:pPr>
              <w:pStyle w:val="NoSpacing"/>
            </w:pPr>
          </w:p>
          <w:p w14:paraId="3D0ABCB9" w14:textId="77777777" w:rsidR="00606CDE" w:rsidRPr="00627190" w:rsidRDefault="00606CDE" w:rsidP="00D8452D">
            <w:pPr>
              <w:pStyle w:val="NoSpacing"/>
            </w:pPr>
          </w:p>
        </w:tc>
      </w:tr>
      <w:tr w:rsidR="00606CDE" w:rsidRPr="00627190" w14:paraId="78A4D689" w14:textId="77777777" w:rsidTr="00D8452D">
        <w:trPr>
          <w:trHeight w:val="84"/>
        </w:trPr>
        <w:tc>
          <w:tcPr>
            <w:tcW w:w="3828" w:type="dxa"/>
            <w:shd w:val="clear" w:color="auto" w:fill="0070C0"/>
          </w:tcPr>
          <w:p w14:paraId="1EA38C57" w14:textId="77777777" w:rsidR="00606CDE" w:rsidRPr="00A93E17" w:rsidRDefault="00606CDE" w:rsidP="00D8452D">
            <w:pPr>
              <w:pStyle w:val="NoSpacing"/>
              <w:rPr>
                <w:b/>
                <w:color w:val="FFFFFF" w:themeColor="background1"/>
              </w:rPr>
            </w:pPr>
            <w:r w:rsidRPr="00A93E17">
              <w:rPr>
                <w:b/>
                <w:color w:val="FFFFFF" w:themeColor="background1"/>
              </w:rPr>
              <w:t xml:space="preserve">Plaats en datum </w:t>
            </w:r>
          </w:p>
        </w:tc>
        <w:tc>
          <w:tcPr>
            <w:tcW w:w="5386" w:type="dxa"/>
          </w:tcPr>
          <w:p w14:paraId="034BB7CE" w14:textId="77777777" w:rsidR="00606CDE" w:rsidRDefault="00606CDE" w:rsidP="00D8452D">
            <w:pPr>
              <w:pStyle w:val="NoSpacing"/>
            </w:pPr>
          </w:p>
          <w:p w14:paraId="0AD71748" w14:textId="77777777" w:rsidR="00606CDE" w:rsidRPr="00627190" w:rsidRDefault="00606CDE" w:rsidP="00D8452D">
            <w:pPr>
              <w:pStyle w:val="NoSpacing"/>
            </w:pPr>
          </w:p>
        </w:tc>
      </w:tr>
      <w:tr w:rsidR="00606CDE" w:rsidRPr="00627190" w14:paraId="01C9C480" w14:textId="77777777" w:rsidTr="00D8452D">
        <w:trPr>
          <w:trHeight w:val="84"/>
        </w:trPr>
        <w:tc>
          <w:tcPr>
            <w:tcW w:w="3828" w:type="dxa"/>
            <w:shd w:val="clear" w:color="auto" w:fill="0070C0"/>
          </w:tcPr>
          <w:p w14:paraId="66C72B23" w14:textId="77777777" w:rsidR="00606CDE" w:rsidRPr="00A93E17" w:rsidRDefault="00606CDE" w:rsidP="00D8452D">
            <w:pPr>
              <w:pStyle w:val="NoSpacing"/>
              <w:rPr>
                <w:b/>
                <w:color w:val="FFFFFF" w:themeColor="background1"/>
              </w:rPr>
            </w:pPr>
            <w:r w:rsidRPr="00A93E17">
              <w:rPr>
                <w:b/>
                <w:color w:val="FFFFFF" w:themeColor="background1"/>
              </w:rPr>
              <w:t xml:space="preserve">Handtekening </w:t>
            </w:r>
          </w:p>
        </w:tc>
        <w:tc>
          <w:tcPr>
            <w:tcW w:w="5386" w:type="dxa"/>
          </w:tcPr>
          <w:p w14:paraId="01CEC57F" w14:textId="77777777" w:rsidR="00606CDE" w:rsidRDefault="00606CDE" w:rsidP="00D8452D">
            <w:pPr>
              <w:pStyle w:val="NoSpacing"/>
            </w:pPr>
          </w:p>
          <w:p w14:paraId="747B3C33" w14:textId="77777777" w:rsidR="00606CDE" w:rsidRDefault="00606CDE" w:rsidP="00D8452D">
            <w:pPr>
              <w:pStyle w:val="NoSpacing"/>
            </w:pPr>
          </w:p>
          <w:p w14:paraId="36C17108" w14:textId="77777777" w:rsidR="00606CDE" w:rsidRDefault="00606CDE" w:rsidP="00D8452D">
            <w:pPr>
              <w:pStyle w:val="NoSpacing"/>
            </w:pPr>
          </w:p>
          <w:p w14:paraId="361A1E18" w14:textId="77777777" w:rsidR="00606CDE" w:rsidRDefault="00606CDE" w:rsidP="00D8452D">
            <w:pPr>
              <w:pStyle w:val="NoSpacing"/>
            </w:pPr>
          </w:p>
          <w:p w14:paraId="23013E8F" w14:textId="77777777" w:rsidR="00606CDE" w:rsidRPr="00627190" w:rsidRDefault="00606CDE" w:rsidP="00D8452D">
            <w:pPr>
              <w:pStyle w:val="NoSpacing"/>
            </w:pPr>
          </w:p>
        </w:tc>
      </w:tr>
    </w:tbl>
    <w:p w14:paraId="34842018" w14:textId="77777777" w:rsidR="008458ED" w:rsidRDefault="008458ED" w:rsidP="008458ED">
      <w:pPr>
        <w:autoSpaceDE w:val="0"/>
        <w:autoSpaceDN w:val="0"/>
        <w:adjustRightInd w:val="0"/>
        <w:rPr>
          <w:rFonts w:ascii="LucidaSans" w:hAnsi="LucidaSans" w:cs="LucidaSans"/>
          <w:i/>
          <w:iCs/>
          <w:sz w:val="24"/>
          <w:szCs w:val="24"/>
        </w:rPr>
      </w:pPr>
    </w:p>
    <w:sectPr w:rsidR="008458ED" w:rsidSect="00503471">
      <w:headerReference w:type="default" r:id="rId8"/>
      <w:footerReference w:type="default" r:id="rId9"/>
      <w:pgSz w:w="11906" w:h="16838"/>
      <w:pgMar w:top="1417" w:right="1417" w:bottom="1417" w:left="1417"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55C13" w14:textId="77777777" w:rsidR="00AB74AD" w:rsidRDefault="00AB74AD" w:rsidP="00AB74AD">
      <w:r>
        <w:separator/>
      </w:r>
    </w:p>
  </w:endnote>
  <w:endnote w:type="continuationSeparator" w:id="0">
    <w:p w14:paraId="5A748DCF" w14:textId="77777777" w:rsidR="00AB74AD" w:rsidRDefault="00AB74AD" w:rsidP="00AB7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ucidaSans">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i/>
        <w:sz w:val="18"/>
        <w:szCs w:val="18"/>
      </w:rPr>
      <w:id w:val="1405870945"/>
      <w:docPartObj>
        <w:docPartGallery w:val="Page Numbers (Bottom of Page)"/>
        <w:docPartUnique/>
      </w:docPartObj>
    </w:sdtPr>
    <w:sdtEndPr/>
    <w:sdtContent>
      <w:sdt>
        <w:sdtPr>
          <w:rPr>
            <w:rFonts w:ascii="Arial" w:hAnsi="Arial"/>
            <w:i/>
            <w:sz w:val="18"/>
            <w:szCs w:val="18"/>
          </w:rPr>
          <w:id w:val="-1769616900"/>
          <w:docPartObj>
            <w:docPartGallery w:val="Page Numbers (Top of Page)"/>
            <w:docPartUnique/>
          </w:docPartObj>
        </w:sdtPr>
        <w:sdtEndPr/>
        <w:sdtContent>
          <w:p w14:paraId="0015C645" w14:textId="77777777" w:rsidR="00AB74AD" w:rsidRPr="0042620D" w:rsidRDefault="00606CDE">
            <w:pPr>
              <w:pStyle w:val="Footer"/>
              <w:jc w:val="right"/>
              <w:rPr>
                <w:rFonts w:ascii="Arial" w:hAnsi="Arial"/>
                <w:i/>
                <w:sz w:val="18"/>
                <w:szCs w:val="18"/>
              </w:rPr>
            </w:pPr>
            <w:r>
              <w:rPr>
                <w:rFonts w:ascii="Arial" w:hAnsi="Arial"/>
                <w:i/>
                <w:sz w:val="18"/>
                <w:szCs w:val="18"/>
              </w:rPr>
              <w:t>Verklaring scheiding van belang</w:t>
            </w:r>
            <w:r w:rsidR="0042620D" w:rsidRPr="0042620D">
              <w:rPr>
                <w:rFonts w:ascii="Arial" w:hAnsi="Arial"/>
                <w:i/>
                <w:sz w:val="18"/>
                <w:szCs w:val="18"/>
              </w:rPr>
              <w:tab/>
              <w:t>HDSR</w:t>
            </w:r>
            <w:r w:rsidR="0042620D" w:rsidRPr="0042620D">
              <w:rPr>
                <w:rFonts w:ascii="Arial" w:hAnsi="Arial"/>
                <w:i/>
                <w:sz w:val="18"/>
                <w:szCs w:val="18"/>
              </w:rPr>
              <w:tab/>
            </w:r>
            <w:r w:rsidR="00AB74AD" w:rsidRPr="0042620D">
              <w:rPr>
                <w:rFonts w:ascii="Arial" w:hAnsi="Arial"/>
                <w:i/>
                <w:sz w:val="18"/>
                <w:szCs w:val="18"/>
              </w:rPr>
              <w:t xml:space="preserve">Pagina </w:t>
            </w:r>
            <w:r w:rsidR="00AB74AD" w:rsidRPr="0042620D">
              <w:rPr>
                <w:rFonts w:ascii="Arial" w:hAnsi="Arial"/>
                <w:b/>
                <w:bCs/>
                <w:i/>
                <w:sz w:val="18"/>
                <w:szCs w:val="18"/>
              </w:rPr>
              <w:fldChar w:fldCharType="begin"/>
            </w:r>
            <w:r w:rsidR="00AB74AD" w:rsidRPr="0042620D">
              <w:rPr>
                <w:rFonts w:ascii="Arial" w:hAnsi="Arial"/>
                <w:b/>
                <w:bCs/>
                <w:i/>
                <w:sz w:val="18"/>
                <w:szCs w:val="18"/>
              </w:rPr>
              <w:instrText>PAGE</w:instrText>
            </w:r>
            <w:r w:rsidR="00AB74AD" w:rsidRPr="0042620D">
              <w:rPr>
                <w:rFonts w:ascii="Arial" w:hAnsi="Arial"/>
                <w:b/>
                <w:bCs/>
                <w:i/>
                <w:sz w:val="18"/>
                <w:szCs w:val="18"/>
              </w:rPr>
              <w:fldChar w:fldCharType="separate"/>
            </w:r>
            <w:r w:rsidR="00B5711C">
              <w:rPr>
                <w:rFonts w:ascii="Arial" w:hAnsi="Arial"/>
                <w:b/>
                <w:bCs/>
                <w:i/>
                <w:noProof/>
                <w:sz w:val="18"/>
                <w:szCs w:val="18"/>
              </w:rPr>
              <w:t>1</w:t>
            </w:r>
            <w:r w:rsidR="00AB74AD" w:rsidRPr="0042620D">
              <w:rPr>
                <w:rFonts w:ascii="Arial" w:hAnsi="Arial"/>
                <w:b/>
                <w:bCs/>
                <w:i/>
                <w:sz w:val="18"/>
                <w:szCs w:val="18"/>
              </w:rPr>
              <w:fldChar w:fldCharType="end"/>
            </w:r>
            <w:r w:rsidR="00AB74AD" w:rsidRPr="0042620D">
              <w:rPr>
                <w:rFonts w:ascii="Arial" w:hAnsi="Arial"/>
                <w:i/>
                <w:sz w:val="18"/>
                <w:szCs w:val="18"/>
              </w:rPr>
              <w:t xml:space="preserve"> van </w:t>
            </w:r>
            <w:r w:rsidR="00AB74AD" w:rsidRPr="0042620D">
              <w:rPr>
                <w:rFonts w:ascii="Arial" w:hAnsi="Arial"/>
                <w:b/>
                <w:bCs/>
                <w:i/>
                <w:sz w:val="18"/>
                <w:szCs w:val="18"/>
              </w:rPr>
              <w:fldChar w:fldCharType="begin"/>
            </w:r>
            <w:r w:rsidR="00AB74AD" w:rsidRPr="0042620D">
              <w:rPr>
                <w:rFonts w:ascii="Arial" w:hAnsi="Arial"/>
                <w:b/>
                <w:bCs/>
                <w:i/>
                <w:sz w:val="18"/>
                <w:szCs w:val="18"/>
              </w:rPr>
              <w:instrText>NUMPAGES</w:instrText>
            </w:r>
            <w:r w:rsidR="00AB74AD" w:rsidRPr="0042620D">
              <w:rPr>
                <w:rFonts w:ascii="Arial" w:hAnsi="Arial"/>
                <w:b/>
                <w:bCs/>
                <w:i/>
                <w:sz w:val="18"/>
                <w:szCs w:val="18"/>
              </w:rPr>
              <w:fldChar w:fldCharType="separate"/>
            </w:r>
            <w:r w:rsidR="00B5711C">
              <w:rPr>
                <w:rFonts w:ascii="Arial" w:hAnsi="Arial"/>
                <w:b/>
                <w:bCs/>
                <w:i/>
                <w:noProof/>
                <w:sz w:val="18"/>
                <w:szCs w:val="18"/>
              </w:rPr>
              <w:t>1</w:t>
            </w:r>
            <w:r w:rsidR="00AB74AD" w:rsidRPr="0042620D">
              <w:rPr>
                <w:rFonts w:ascii="Arial" w:hAnsi="Arial"/>
                <w:b/>
                <w:bCs/>
                <w:i/>
                <w:sz w:val="18"/>
                <w:szCs w:val="18"/>
              </w:rPr>
              <w:fldChar w:fldCharType="end"/>
            </w:r>
          </w:p>
        </w:sdtContent>
      </w:sdt>
    </w:sdtContent>
  </w:sdt>
  <w:p w14:paraId="5E63F9BD" w14:textId="77777777" w:rsidR="00AB74AD" w:rsidRDefault="00AB74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FF809" w14:textId="77777777" w:rsidR="00AB74AD" w:rsidRDefault="00AB74AD" w:rsidP="00AB74AD">
      <w:r>
        <w:separator/>
      </w:r>
    </w:p>
  </w:footnote>
  <w:footnote w:type="continuationSeparator" w:id="0">
    <w:p w14:paraId="23ABBD28" w14:textId="77777777" w:rsidR="00AB74AD" w:rsidRDefault="00AB74AD" w:rsidP="00AB7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CB352" w14:textId="77777777" w:rsidR="0042620D" w:rsidRDefault="0042620D" w:rsidP="0042620D">
    <w:pPr>
      <w:pStyle w:val="Header"/>
      <w:jc w:val="right"/>
    </w:pPr>
    <w:r>
      <w:rPr>
        <w:noProof/>
        <w:sz w:val="18"/>
        <w:szCs w:val="18"/>
      </w:rPr>
      <w:drawing>
        <wp:inline distT="0" distB="0" distL="0" distR="0" wp14:anchorId="5DAEDA05" wp14:editId="17EEE330">
          <wp:extent cx="1221365" cy="590550"/>
          <wp:effectExtent l="0" t="0" r="0" b="0"/>
          <wp:docPr id="2" name="Afbeelding 2" descr="HDS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DSR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469" cy="59156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C6A49"/>
    <w:multiLevelType w:val="hybridMultilevel"/>
    <w:tmpl w:val="62F494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FBE7EC1"/>
    <w:multiLevelType w:val="hybridMultilevel"/>
    <w:tmpl w:val="04045C7A"/>
    <w:lvl w:ilvl="0" w:tplc="0413000F">
      <w:start w:val="1"/>
      <w:numFmt w:val="decimal"/>
      <w:lvlText w:val="%1."/>
      <w:lvlJc w:val="left"/>
      <w:pPr>
        <w:tabs>
          <w:tab w:val="num" w:pos="1068"/>
        </w:tabs>
        <w:ind w:left="1068" w:hanging="360"/>
      </w:pPr>
      <w:rPr>
        <w:rFonts w:hint="default"/>
      </w:rPr>
    </w:lvl>
    <w:lvl w:ilvl="1" w:tplc="04130003">
      <w:start w:val="1"/>
      <w:numFmt w:val="bullet"/>
      <w:lvlText w:val="o"/>
      <w:lvlJc w:val="left"/>
      <w:pPr>
        <w:tabs>
          <w:tab w:val="num" w:pos="2136"/>
        </w:tabs>
        <w:ind w:left="2136" w:hanging="360"/>
      </w:pPr>
      <w:rPr>
        <w:rFonts w:ascii="Courier New" w:hAnsi="Courier New" w:cs="Courier New" w:hint="default"/>
      </w:rPr>
    </w:lvl>
    <w:lvl w:ilvl="2" w:tplc="04130005" w:tentative="1">
      <w:start w:val="1"/>
      <w:numFmt w:val="bullet"/>
      <w:lvlText w:val=""/>
      <w:lvlJc w:val="left"/>
      <w:pPr>
        <w:tabs>
          <w:tab w:val="num" w:pos="2856"/>
        </w:tabs>
        <w:ind w:left="2856" w:hanging="360"/>
      </w:pPr>
      <w:rPr>
        <w:rFonts w:ascii="Wingdings" w:hAnsi="Wingdings" w:hint="default"/>
      </w:rPr>
    </w:lvl>
    <w:lvl w:ilvl="3" w:tplc="04130001" w:tentative="1">
      <w:start w:val="1"/>
      <w:numFmt w:val="bullet"/>
      <w:lvlText w:val=""/>
      <w:lvlJc w:val="left"/>
      <w:pPr>
        <w:tabs>
          <w:tab w:val="num" w:pos="3576"/>
        </w:tabs>
        <w:ind w:left="3576" w:hanging="360"/>
      </w:pPr>
      <w:rPr>
        <w:rFonts w:ascii="Symbol" w:hAnsi="Symbol" w:hint="default"/>
      </w:rPr>
    </w:lvl>
    <w:lvl w:ilvl="4" w:tplc="04130003" w:tentative="1">
      <w:start w:val="1"/>
      <w:numFmt w:val="bullet"/>
      <w:lvlText w:val="o"/>
      <w:lvlJc w:val="left"/>
      <w:pPr>
        <w:tabs>
          <w:tab w:val="num" w:pos="4296"/>
        </w:tabs>
        <w:ind w:left="4296" w:hanging="360"/>
      </w:pPr>
      <w:rPr>
        <w:rFonts w:ascii="Courier New" w:hAnsi="Courier New" w:cs="Courier New" w:hint="default"/>
      </w:rPr>
    </w:lvl>
    <w:lvl w:ilvl="5" w:tplc="04130005" w:tentative="1">
      <w:start w:val="1"/>
      <w:numFmt w:val="bullet"/>
      <w:lvlText w:val=""/>
      <w:lvlJc w:val="left"/>
      <w:pPr>
        <w:tabs>
          <w:tab w:val="num" w:pos="5016"/>
        </w:tabs>
        <w:ind w:left="5016" w:hanging="360"/>
      </w:pPr>
      <w:rPr>
        <w:rFonts w:ascii="Wingdings" w:hAnsi="Wingdings" w:hint="default"/>
      </w:rPr>
    </w:lvl>
    <w:lvl w:ilvl="6" w:tplc="04130001" w:tentative="1">
      <w:start w:val="1"/>
      <w:numFmt w:val="bullet"/>
      <w:lvlText w:val=""/>
      <w:lvlJc w:val="left"/>
      <w:pPr>
        <w:tabs>
          <w:tab w:val="num" w:pos="5736"/>
        </w:tabs>
        <w:ind w:left="5736" w:hanging="360"/>
      </w:pPr>
      <w:rPr>
        <w:rFonts w:ascii="Symbol" w:hAnsi="Symbol" w:hint="default"/>
      </w:rPr>
    </w:lvl>
    <w:lvl w:ilvl="7" w:tplc="04130003" w:tentative="1">
      <w:start w:val="1"/>
      <w:numFmt w:val="bullet"/>
      <w:lvlText w:val="o"/>
      <w:lvlJc w:val="left"/>
      <w:pPr>
        <w:tabs>
          <w:tab w:val="num" w:pos="6456"/>
        </w:tabs>
        <w:ind w:left="6456" w:hanging="360"/>
      </w:pPr>
      <w:rPr>
        <w:rFonts w:ascii="Courier New" w:hAnsi="Courier New" w:cs="Courier New" w:hint="default"/>
      </w:rPr>
    </w:lvl>
    <w:lvl w:ilvl="8" w:tplc="04130005" w:tentative="1">
      <w:start w:val="1"/>
      <w:numFmt w:val="bullet"/>
      <w:lvlText w:val=""/>
      <w:lvlJc w:val="left"/>
      <w:pPr>
        <w:tabs>
          <w:tab w:val="num" w:pos="7176"/>
        </w:tabs>
        <w:ind w:left="7176" w:hanging="360"/>
      </w:pPr>
      <w:rPr>
        <w:rFonts w:ascii="Wingdings" w:hAnsi="Wingdings" w:hint="default"/>
      </w:rPr>
    </w:lvl>
  </w:abstractNum>
  <w:abstractNum w:abstractNumId="2" w15:restartNumberingAfterBreak="0">
    <w:nsid w:val="22181D59"/>
    <w:multiLevelType w:val="hybridMultilevel"/>
    <w:tmpl w:val="57FE3AEE"/>
    <w:lvl w:ilvl="0" w:tplc="52CE0830">
      <w:start w:val="1"/>
      <w:numFmt w:val="decimal"/>
      <w:lvlText w:val="%1."/>
      <w:lvlJc w:val="left"/>
      <w:pPr>
        <w:ind w:left="720" w:hanging="360"/>
      </w:pPr>
      <w:rPr>
        <w:rFonts w:hint="default"/>
        <w:color w:val="FFFFFF" w:themeColor="background1"/>
        <w:sz w:val="24"/>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A3E4FAA"/>
    <w:multiLevelType w:val="hybridMultilevel"/>
    <w:tmpl w:val="C1160544"/>
    <w:lvl w:ilvl="0" w:tplc="04130003">
      <w:start w:val="1"/>
      <w:numFmt w:val="bullet"/>
      <w:lvlText w:val="o"/>
      <w:lvlJc w:val="left"/>
      <w:pPr>
        <w:tabs>
          <w:tab w:val="num" w:pos="1776"/>
        </w:tabs>
        <w:ind w:left="1776" w:hanging="360"/>
      </w:pPr>
      <w:rPr>
        <w:rFonts w:ascii="Courier New" w:hAnsi="Courier New" w:cs="Courier New" w:hint="default"/>
      </w:rPr>
    </w:lvl>
    <w:lvl w:ilvl="1" w:tplc="04130003">
      <w:start w:val="1"/>
      <w:numFmt w:val="bullet"/>
      <w:lvlText w:val="o"/>
      <w:lvlJc w:val="left"/>
      <w:pPr>
        <w:tabs>
          <w:tab w:val="num" w:pos="2496"/>
        </w:tabs>
        <w:ind w:left="2496" w:hanging="360"/>
      </w:pPr>
      <w:rPr>
        <w:rFonts w:ascii="Courier New" w:hAnsi="Courier New" w:cs="Courier New" w:hint="default"/>
      </w:rPr>
    </w:lvl>
    <w:lvl w:ilvl="2" w:tplc="04130005" w:tentative="1">
      <w:start w:val="1"/>
      <w:numFmt w:val="bullet"/>
      <w:lvlText w:val=""/>
      <w:lvlJc w:val="left"/>
      <w:pPr>
        <w:tabs>
          <w:tab w:val="num" w:pos="3216"/>
        </w:tabs>
        <w:ind w:left="3216" w:hanging="360"/>
      </w:pPr>
      <w:rPr>
        <w:rFonts w:ascii="Wingdings" w:hAnsi="Wingdings" w:hint="default"/>
      </w:rPr>
    </w:lvl>
    <w:lvl w:ilvl="3" w:tplc="04130001" w:tentative="1">
      <w:start w:val="1"/>
      <w:numFmt w:val="bullet"/>
      <w:lvlText w:val=""/>
      <w:lvlJc w:val="left"/>
      <w:pPr>
        <w:tabs>
          <w:tab w:val="num" w:pos="3936"/>
        </w:tabs>
        <w:ind w:left="3936" w:hanging="360"/>
      </w:pPr>
      <w:rPr>
        <w:rFonts w:ascii="Symbol" w:hAnsi="Symbol" w:hint="default"/>
      </w:rPr>
    </w:lvl>
    <w:lvl w:ilvl="4" w:tplc="04130003" w:tentative="1">
      <w:start w:val="1"/>
      <w:numFmt w:val="bullet"/>
      <w:lvlText w:val="o"/>
      <w:lvlJc w:val="left"/>
      <w:pPr>
        <w:tabs>
          <w:tab w:val="num" w:pos="4656"/>
        </w:tabs>
        <w:ind w:left="4656" w:hanging="360"/>
      </w:pPr>
      <w:rPr>
        <w:rFonts w:ascii="Courier New" w:hAnsi="Courier New" w:cs="Courier New" w:hint="default"/>
      </w:rPr>
    </w:lvl>
    <w:lvl w:ilvl="5" w:tplc="04130005" w:tentative="1">
      <w:start w:val="1"/>
      <w:numFmt w:val="bullet"/>
      <w:lvlText w:val=""/>
      <w:lvlJc w:val="left"/>
      <w:pPr>
        <w:tabs>
          <w:tab w:val="num" w:pos="5376"/>
        </w:tabs>
        <w:ind w:left="5376" w:hanging="360"/>
      </w:pPr>
      <w:rPr>
        <w:rFonts w:ascii="Wingdings" w:hAnsi="Wingdings" w:hint="default"/>
      </w:rPr>
    </w:lvl>
    <w:lvl w:ilvl="6" w:tplc="04130001" w:tentative="1">
      <w:start w:val="1"/>
      <w:numFmt w:val="bullet"/>
      <w:lvlText w:val=""/>
      <w:lvlJc w:val="left"/>
      <w:pPr>
        <w:tabs>
          <w:tab w:val="num" w:pos="6096"/>
        </w:tabs>
        <w:ind w:left="6096" w:hanging="360"/>
      </w:pPr>
      <w:rPr>
        <w:rFonts w:ascii="Symbol" w:hAnsi="Symbol" w:hint="default"/>
      </w:rPr>
    </w:lvl>
    <w:lvl w:ilvl="7" w:tplc="04130003" w:tentative="1">
      <w:start w:val="1"/>
      <w:numFmt w:val="bullet"/>
      <w:lvlText w:val="o"/>
      <w:lvlJc w:val="left"/>
      <w:pPr>
        <w:tabs>
          <w:tab w:val="num" w:pos="6816"/>
        </w:tabs>
        <w:ind w:left="6816" w:hanging="360"/>
      </w:pPr>
      <w:rPr>
        <w:rFonts w:ascii="Courier New" w:hAnsi="Courier New" w:cs="Courier New" w:hint="default"/>
      </w:rPr>
    </w:lvl>
    <w:lvl w:ilvl="8" w:tplc="04130005" w:tentative="1">
      <w:start w:val="1"/>
      <w:numFmt w:val="bullet"/>
      <w:lvlText w:val=""/>
      <w:lvlJc w:val="left"/>
      <w:pPr>
        <w:tabs>
          <w:tab w:val="num" w:pos="7536"/>
        </w:tabs>
        <w:ind w:left="7536" w:hanging="360"/>
      </w:pPr>
      <w:rPr>
        <w:rFonts w:ascii="Wingdings" w:hAnsi="Wingdings" w:hint="default"/>
      </w:rPr>
    </w:lvl>
  </w:abstractNum>
  <w:abstractNum w:abstractNumId="4" w15:restartNumberingAfterBreak="0">
    <w:nsid w:val="32FB0628"/>
    <w:multiLevelType w:val="hybridMultilevel"/>
    <w:tmpl w:val="9DEE386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5" w15:restartNumberingAfterBreak="0">
    <w:nsid w:val="423B0485"/>
    <w:multiLevelType w:val="hybridMultilevel"/>
    <w:tmpl w:val="57FE3AEE"/>
    <w:lvl w:ilvl="0" w:tplc="52CE0830">
      <w:start w:val="1"/>
      <w:numFmt w:val="decimal"/>
      <w:lvlText w:val="%1."/>
      <w:lvlJc w:val="left"/>
      <w:pPr>
        <w:ind w:left="720" w:hanging="360"/>
      </w:pPr>
      <w:rPr>
        <w:rFonts w:hint="default"/>
        <w:color w:val="FFFFFF" w:themeColor="background1"/>
        <w:sz w:val="24"/>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7F34ED1"/>
    <w:multiLevelType w:val="hybridMultilevel"/>
    <w:tmpl w:val="00868E16"/>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686E1184"/>
    <w:multiLevelType w:val="hybridMultilevel"/>
    <w:tmpl w:val="57FE3AEE"/>
    <w:lvl w:ilvl="0" w:tplc="52CE0830">
      <w:start w:val="1"/>
      <w:numFmt w:val="decimal"/>
      <w:lvlText w:val="%1."/>
      <w:lvlJc w:val="left"/>
      <w:pPr>
        <w:ind w:left="720" w:hanging="360"/>
      </w:pPr>
      <w:rPr>
        <w:rFonts w:hint="default"/>
        <w:color w:val="FFFFFF" w:themeColor="background1"/>
        <w:sz w:val="24"/>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692927018">
    <w:abstractNumId w:val="1"/>
  </w:num>
  <w:num w:numId="2" w16cid:durableId="286742168">
    <w:abstractNumId w:val="3"/>
  </w:num>
  <w:num w:numId="3" w16cid:durableId="1118332151">
    <w:abstractNumId w:val="6"/>
  </w:num>
  <w:num w:numId="4" w16cid:durableId="872379987">
    <w:abstractNumId w:val="0"/>
  </w:num>
  <w:num w:numId="5" w16cid:durableId="1898203091">
    <w:abstractNumId w:val="7"/>
  </w:num>
  <w:num w:numId="6" w16cid:durableId="1748503192">
    <w:abstractNumId w:val="5"/>
  </w:num>
  <w:num w:numId="7" w16cid:durableId="11804351">
    <w:abstractNumId w:val="2"/>
  </w:num>
  <w:num w:numId="8" w16cid:durableId="17933993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26D"/>
    <w:rsid w:val="000512AF"/>
    <w:rsid w:val="00097198"/>
    <w:rsid w:val="00162DBD"/>
    <w:rsid w:val="00222B49"/>
    <w:rsid w:val="002C037E"/>
    <w:rsid w:val="003144B6"/>
    <w:rsid w:val="00385084"/>
    <w:rsid w:val="003B4DA8"/>
    <w:rsid w:val="0042620D"/>
    <w:rsid w:val="00494346"/>
    <w:rsid w:val="004D0417"/>
    <w:rsid w:val="00503471"/>
    <w:rsid w:val="005E603E"/>
    <w:rsid w:val="006032AA"/>
    <w:rsid w:val="00606CDE"/>
    <w:rsid w:val="00632E91"/>
    <w:rsid w:val="008458ED"/>
    <w:rsid w:val="008D7C71"/>
    <w:rsid w:val="0090493C"/>
    <w:rsid w:val="00A62EE8"/>
    <w:rsid w:val="00AB74AD"/>
    <w:rsid w:val="00B5711C"/>
    <w:rsid w:val="00BB0D00"/>
    <w:rsid w:val="00C53DED"/>
    <w:rsid w:val="00CA2AF2"/>
    <w:rsid w:val="00D76732"/>
    <w:rsid w:val="00E21E9B"/>
    <w:rsid w:val="00E5626D"/>
    <w:rsid w:val="00EF699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35D72"/>
  <w15:chartTrackingRefBased/>
  <w15:docId w15:val="{21125822-4274-4D9F-9694-9DEBB43FA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26D"/>
    <w:pPr>
      <w:spacing w:after="0" w:line="240" w:lineRule="auto"/>
    </w:pPr>
    <w:rPr>
      <w:rFonts w:ascii="Calibri" w:eastAsia="Calibri" w:hAnsi="Calibri" w:cs="Arial"/>
      <w:sz w:val="20"/>
      <w:szCs w:val="20"/>
      <w:lang w:eastAsia="nl-NL"/>
    </w:rPr>
  </w:style>
  <w:style w:type="paragraph" w:styleId="Heading1">
    <w:name w:val="heading 1"/>
    <w:basedOn w:val="Normal"/>
    <w:next w:val="Normal"/>
    <w:link w:val="Heading1Char"/>
    <w:uiPriority w:val="9"/>
    <w:qFormat/>
    <w:rsid w:val="00E5626D"/>
    <w:pPr>
      <w:keepNext/>
      <w:spacing w:before="240" w:after="60"/>
      <w:outlineLvl w:val="0"/>
    </w:pPr>
    <w:rPr>
      <w:rFonts w:ascii="Calibri Light" w:eastAsia="Times New Roman" w:hAnsi="Calibri Light"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626D"/>
    <w:rPr>
      <w:rFonts w:ascii="Calibri Light" w:eastAsia="Times New Roman" w:hAnsi="Calibri Light" w:cs="Times New Roman"/>
      <w:b/>
      <w:bCs/>
      <w:kern w:val="32"/>
      <w:sz w:val="32"/>
      <w:szCs w:val="32"/>
      <w:lang w:eastAsia="nl-NL"/>
    </w:rPr>
  </w:style>
  <w:style w:type="paragraph" w:styleId="NoSpacing">
    <w:name w:val="No Spacing"/>
    <w:uiPriority w:val="1"/>
    <w:qFormat/>
    <w:rsid w:val="00E5626D"/>
    <w:pPr>
      <w:spacing w:after="0" w:line="240" w:lineRule="auto"/>
    </w:pPr>
    <w:rPr>
      <w:rFonts w:ascii="Arial" w:eastAsia="Calibri" w:hAnsi="Arial" w:cs="Arial"/>
      <w:sz w:val="20"/>
      <w:szCs w:val="20"/>
      <w:lang w:eastAsia="nl-NL"/>
    </w:rPr>
  </w:style>
  <w:style w:type="paragraph" w:styleId="ListParagraph">
    <w:name w:val="List Paragraph"/>
    <w:basedOn w:val="Normal"/>
    <w:uiPriority w:val="34"/>
    <w:qFormat/>
    <w:rsid w:val="003144B6"/>
    <w:pPr>
      <w:ind w:left="720"/>
      <w:contextualSpacing/>
    </w:pPr>
  </w:style>
  <w:style w:type="table" w:styleId="TableGrid">
    <w:name w:val="Table Grid"/>
    <w:basedOn w:val="TableNormal"/>
    <w:uiPriority w:val="39"/>
    <w:rsid w:val="000971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B74AD"/>
    <w:pPr>
      <w:tabs>
        <w:tab w:val="center" w:pos="4536"/>
        <w:tab w:val="right" w:pos="9072"/>
      </w:tabs>
    </w:pPr>
  </w:style>
  <w:style w:type="character" w:customStyle="1" w:styleId="HeaderChar">
    <w:name w:val="Header Char"/>
    <w:basedOn w:val="DefaultParagraphFont"/>
    <w:link w:val="Header"/>
    <w:uiPriority w:val="99"/>
    <w:rsid w:val="00AB74AD"/>
    <w:rPr>
      <w:rFonts w:ascii="Calibri" w:eastAsia="Calibri" w:hAnsi="Calibri" w:cs="Arial"/>
      <w:sz w:val="20"/>
      <w:szCs w:val="20"/>
      <w:lang w:eastAsia="nl-NL"/>
    </w:rPr>
  </w:style>
  <w:style w:type="paragraph" w:styleId="Footer">
    <w:name w:val="footer"/>
    <w:basedOn w:val="Normal"/>
    <w:link w:val="FooterChar"/>
    <w:uiPriority w:val="99"/>
    <w:unhideWhenUsed/>
    <w:rsid w:val="00AB74AD"/>
    <w:pPr>
      <w:tabs>
        <w:tab w:val="center" w:pos="4536"/>
        <w:tab w:val="right" w:pos="9072"/>
      </w:tabs>
    </w:pPr>
  </w:style>
  <w:style w:type="character" w:customStyle="1" w:styleId="FooterChar">
    <w:name w:val="Footer Char"/>
    <w:basedOn w:val="DefaultParagraphFont"/>
    <w:link w:val="Footer"/>
    <w:uiPriority w:val="99"/>
    <w:rsid w:val="00AB74AD"/>
    <w:rPr>
      <w:rFonts w:ascii="Calibri" w:eastAsia="Calibri" w:hAnsi="Calibri" w:cs="Arial"/>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12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FFF26-019A-49A0-A834-2D8EC119A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162</Words>
  <Characters>891</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HDSR</Company>
  <LinksUpToDate>false</LinksUpToDate>
  <CharactersWithSpaces>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Troost</dc:creator>
  <cp:keywords/>
  <dc:description/>
  <cp:lastModifiedBy>Emiel Reeringh</cp:lastModifiedBy>
  <cp:revision>6</cp:revision>
  <dcterms:created xsi:type="dcterms:W3CDTF">2020-07-29T07:15:00Z</dcterms:created>
  <dcterms:modified xsi:type="dcterms:W3CDTF">2023-05-15T09:27:00Z</dcterms:modified>
</cp:coreProperties>
</file>